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F3E" w:rsidRDefault="00C10F3E" w:rsidP="00353EA0">
      <w:pPr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C10F3E" w:rsidRPr="000A240A" w:rsidRDefault="00C10F3E" w:rsidP="00353EA0">
      <w:pPr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353EA0" w:rsidRPr="000A240A" w:rsidRDefault="00353EA0" w:rsidP="00353EA0">
      <w:pPr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353EA0" w:rsidRPr="001F25E7" w:rsidRDefault="00353EA0" w:rsidP="00353EA0">
      <w:pPr>
        <w:rPr>
          <w:rFonts w:ascii="Tahoma" w:hAnsi="Tahoma" w:cs="Tahoma"/>
          <w:b/>
          <w:bCs/>
          <w:i/>
          <w:iCs/>
          <w:sz w:val="22"/>
          <w:szCs w:val="22"/>
        </w:rPr>
      </w:pPr>
    </w:p>
    <w:p w:rsidR="00877119" w:rsidRDefault="00877119" w:rsidP="000842F1">
      <w:pPr>
        <w:jc w:val="center"/>
        <w:rPr>
          <w:rFonts w:ascii="Tahoma" w:hAnsi="Tahoma" w:cs="Tahoma"/>
          <w:b/>
          <w:bCs/>
          <w:i/>
          <w:iCs/>
        </w:rPr>
      </w:pPr>
    </w:p>
    <w:p w:rsidR="00877119" w:rsidRDefault="00877119" w:rsidP="000842F1">
      <w:pPr>
        <w:jc w:val="center"/>
        <w:rPr>
          <w:rFonts w:ascii="Tahoma" w:hAnsi="Tahoma" w:cs="Tahoma"/>
          <w:b/>
          <w:bCs/>
          <w:i/>
          <w:iCs/>
        </w:rPr>
      </w:pPr>
    </w:p>
    <w:p w:rsidR="00213649" w:rsidRDefault="00213649" w:rsidP="00353EA0">
      <w:pPr>
        <w:jc w:val="both"/>
        <w:rPr>
          <w:rFonts w:ascii="Tahoma" w:hAnsi="Tahoma" w:cs="Tahoma"/>
          <w:i/>
          <w:iCs/>
          <w:sz w:val="22"/>
          <w:szCs w:val="22"/>
        </w:rPr>
      </w:pPr>
    </w:p>
    <w:p w:rsidR="00186316" w:rsidRDefault="00186316" w:rsidP="00353EA0">
      <w:pPr>
        <w:jc w:val="both"/>
        <w:rPr>
          <w:rFonts w:ascii="Tahoma" w:hAnsi="Tahoma" w:cs="Tahoma"/>
          <w:i/>
          <w:iCs/>
          <w:sz w:val="22"/>
          <w:szCs w:val="22"/>
        </w:rPr>
      </w:pPr>
    </w:p>
    <w:p w:rsidR="00213649" w:rsidRDefault="00213649" w:rsidP="00353EA0">
      <w:pPr>
        <w:jc w:val="both"/>
        <w:rPr>
          <w:rFonts w:ascii="Tahoma" w:hAnsi="Tahoma" w:cs="Tahoma"/>
          <w:i/>
          <w:iCs/>
          <w:sz w:val="22"/>
          <w:szCs w:val="22"/>
        </w:rPr>
      </w:pPr>
    </w:p>
    <w:p w:rsidR="00877119" w:rsidRDefault="00877119" w:rsidP="00353EA0">
      <w:pPr>
        <w:jc w:val="both"/>
        <w:rPr>
          <w:rFonts w:ascii="Tahoma" w:hAnsi="Tahoma" w:cs="Tahoma"/>
          <w:i/>
          <w:iCs/>
          <w:sz w:val="22"/>
          <w:szCs w:val="22"/>
        </w:rPr>
      </w:pPr>
    </w:p>
    <w:p w:rsidR="00877119" w:rsidRDefault="00877119" w:rsidP="00353EA0">
      <w:pPr>
        <w:jc w:val="both"/>
        <w:rPr>
          <w:rFonts w:ascii="Tahoma" w:hAnsi="Tahoma" w:cs="Tahoma"/>
          <w:i/>
          <w:iCs/>
          <w:sz w:val="22"/>
          <w:szCs w:val="22"/>
        </w:rPr>
      </w:pPr>
    </w:p>
    <w:p w:rsidR="00213649" w:rsidRPr="001F25E7" w:rsidRDefault="00213649" w:rsidP="00353EA0">
      <w:pPr>
        <w:jc w:val="both"/>
        <w:rPr>
          <w:rFonts w:ascii="Tahoma" w:hAnsi="Tahoma" w:cs="Tahoma"/>
          <w:i/>
          <w:iCs/>
          <w:sz w:val="22"/>
          <w:szCs w:val="22"/>
        </w:rPr>
      </w:pPr>
    </w:p>
    <w:p w:rsidR="00353EA0" w:rsidRPr="001302BF" w:rsidRDefault="00094365" w:rsidP="00353EA0">
      <w:pPr>
        <w:jc w:val="both"/>
        <w:rPr>
          <w:rFonts w:ascii="Calibri" w:hAnsi="Calibri" w:cs="Tahoma"/>
          <w:b/>
          <w:i/>
          <w:iCs/>
        </w:rPr>
      </w:pPr>
      <w:r w:rsidRPr="001302BF">
        <w:rPr>
          <w:rFonts w:ascii="Calibri" w:hAnsi="Calibri" w:cs="Tahoma"/>
          <w:b/>
          <w:i/>
          <w:iCs/>
        </w:rPr>
        <w:t>Señor</w:t>
      </w:r>
      <w:r w:rsidR="00353EA0" w:rsidRPr="001302BF">
        <w:rPr>
          <w:rFonts w:ascii="Calibri" w:hAnsi="Calibri" w:cs="Tahoma"/>
          <w:b/>
          <w:i/>
          <w:iCs/>
        </w:rPr>
        <w:t>:</w:t>
      </w:r>
    </w:p>
    <w:p w:rsidR="00353EA0" w:rsidRPr="001302BF" w:rsidRDefault="00B620FF" w:rsidP="00353EA0">
      <w:pPr>
        <w:pStyle w:val="Ttulo4"/>
        <w:rPr>
          <w:rFonts w:ascii="Calibri" w:hAnsi="Calibri" w:cs="Tahoma"/>
          <w:sz w:val="24"/>
        </w:rPr>
      </w:pPr>
      <w:r>
        <w:rPr>
          <w:rFonts w:ascii="Calibri" w:hAnsi="Calibri" w:cs="Tahoma"/>
          <w:sz w:val="24"/>
        </w:rPr>
        <w:t xml:space="preserve">Félix </w:t>
      </w:r>
      <w:r w:rsidR="00FE0CA9">
        <w:rPr>
          <w:rFonts w:ascii="Calibri" w:hAnsi="Calibri" w:cs="Tahoma"/>
          <w:sz w:val="24"/>
        </w:rPr>
        <w:t xml:space="preserve">Antonio </w:t>
      </w:r>
      <w:r>
        <w:rPr>
          <w:rFonts w:ascii="Calibri" w:hAnsi="Calibri" w:cs="Tahoma"/>
          <w:sz w:val="24"/>
        </w:rPr>
        <w:t>Santana García</w:t>
      </w:r>
    </w:p>
    <w:p w:rsidR="0088784B" w:rsidRPr="001302BF" w:rsidRDefault="007B5AD2" w:rsidP="0088784B">
      <w:pPr>
        <w:rPr>
          <w:rFonts w:ascii="Calibri" w:hAnsi="Calibri" w:cs="Tahoma"/>
          <w:i/>
        </w:rPr>
      </w:pPr>
      <w:r w:rsidRPr="001302BF">
        <w:rPr>
          <w:rFonts w:ascii="Calibri" w:hAnsi="Calibri" w:cs="Tahoma"/>
          <w:i/>
        </w:rPr>
        <w:t>Director General de Contabilidad Gubernamental (DIGECOG)</w:t>
      </w:r>
    </w:p>
    <w:p w:rsidR="007B5AD2" w:rsidRPr="001302BF" w:rsidRDefault="00094365" w:rsidP="007B5AD2">
      <w:pPr>
        <w:jc w:val="both"/>
        <w:rPr>
          <w:rFonts w:ascii="Calibri" w:hAnsi="Calibri" w:cs="Tahoma"/>
          <w:i/>
          <w:iCs/>
        </w:rPr>
      </w:pPr>
      <w:r w:rsidRPr="001302BF">
        <w:rPr>
          <w:rFonts w:ascii="Calibri" w:hAnsi="Calibri" w:cs="Tahoma"/>
          <w:i/>
          <w:iCs/>
        </w:rPr>
        <w:t>Su Despacho.</w:t>
      </w:r>
      <w:r w:rsidR="001F25E7" w:rsidRPr="001302BF">
        <w:rPr>
          <w:rFonts w:ascii="Calibri" w:hAnsi="Calibri" w:cs="Tahoma"/>
          <w:i/>
          <w:iCs/>
        </w:rPr>
        <w:t>-</w:t>
      </w:r>
    </w:p>
    <w:p w:rsidR="00877119" w:rsidRPr="001302BF" w:rsidRDefault="00877119" w:rsidP="007B5AD2">
      <w:pPr>
        <w:jc w:val="both"/>
        <w:rPr>
          <w:rFonts w:ascii="Calibri" w:hAnsi="Calibri" w:cs="Tahoma"/>
          <w:bCs/>
          <w:i/>
        </w:rPr>
      </w:pPr>
    </w:p>
    <w:p w:rsidR="00094365" w:rsidRPr="001302BF" w:rsidRDefault="00B620FF" w:rsidP="00353EA0">
      <w:pPr>
        <w:jc w:val="both"/>
        <w:rPr>
          <w:rFonts w:ascii="Calibri" w:hAnsi="Calibri" w:cs="Tahoma"/>
          <w:b/>
          <w:bCs/>
          <w:i/>
        </w:rPr>
      </w:pPr>
      <w:r>
        <w:rPr>
          <w:rFonts w:ascii="Calibri" w:hAnsi="Calibri" w:cs="Tahoma"/>
          <w:b/>
          <w:bCs/>
          <w:i/>
        </w:rPr>
        <w:t>Distinguido S</w:t>
      </w:r>
      <w:r w:rsidR="00094365" w:rsidRPr="001302BF">
        <w:rPr>
          <w:rFonts w:ascii="Calibri" w:hAnsi="Calibri" w:cs="Tahoma"/>
          <w:b/>
          <w:bCs/>
          <w:i/>
        </w:rPr>
        <w:t xml:space="preserve">eñor </w:t>
      </w:r>
      <w:r>
        <w:rPr>
          <w:rFonts w:ascii="Calibri" w:hAnsi="Calibri" w:cs="Tahoma"/>
          <w:b/>
          <w:bCs/>
          <w:i/>
        </w:rPr>
        <w:t>Santana</w:t>
      </w:r>
      <w:r w:rsidR="00094365" w:rsidRPr="001302BF">
        <w:rPr>
          <w:rFonts w:ascii="Calibri" w:hAnsi="Calibri" w:cs="Tahoma"/>
          <w:b/>
          <w:bCs/>
          <w:i/>
        </w:rPr>
        <w:t>:</w:t>
      </w:r>
    </w:p>
    <w:p w:rsidR="00877119" w:rsidRPr="001302BF" w:rsidRDefault="00877119" w:rsidP="00353EA0">
      <w:pPr>
        <w:jc w:val="both"/>
        <w:rPr>
          <w:rFonts w:ascii="Calibri" w:hAnsi="Calibri" w:cs="Tahoma"/>
          <w:b/>
          <w:bCs/>
          <w:i/>
        </w:rPr>
      </w:pPr>
    </w:p>
    <w:p w:rsidR="00B535BA" w:rsidRDefault="00877119" w:rsidP="00C74C36">
      <w:pPr>
        <w:jc w:val="both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>Cortésmente</w:t>
      </w:r>
      <w:r w:rsidR="00AC256C">
        <w:rPr>
          <w:rFonts w:ascii="Calibri" w:hAnsi="Calibri" w:cs="Tahoma"/>
          <w:i/>
        </w:rPr>
        <w:t xml:space="preserve">, </w:t>
      </w:r>
      <w:r w:rsidR="00BC2513">
        <w:rPr>
          <w:rFonts w:ascii="Calibri" w:hAnsi="Calibri" w:cs="Tahoma"/>
          <w:i/>
        </w:rPr>
        <w:t>y en cumplimiento a la ley 126-01, nos permitimos r</w:t>
      </w:r>
      <w:r w:rsidR="00AC256C">
        <w:rPr>
          <w:rFonts w:ascii="Calibri" w:hAnsi="Calibri" w:cs="Tahoma"/>
          <w:i/>
        </w:rPr>
        <w:t>emiti</w:t>
      </w:r>
      <w:r w:rsidR="00BC2513">
        <w:rPr>
          <w:rFonts w:ascii="Calibri" w:hAnsi="Calibri" w:cs="Tahoma"/>
          <w:i/>
        </w:rPr>
        <w:t xml:space="preserve">rle </w:t>
      </w:r>
      <w:r w:rsidR="00AC256C">
        <w:rPr>
          <w:rFonts w:ascii="Calibri" w:hAnsi="Calibri" w:cs="Tahoma"/>
          <w:i/>
        </w:rPr>
        <w:t xml:space="preserve"> las informaciones económicas y </w:t>
      </w:r>
      <w:r>
        <w:rPr>
          <w:rFonts w:ascii="Calibri" w:hAnsi="Calibri" w:cs="Tahoma"/>
          <w:i/>
        </w:rPr>
        <w:t>financieras</w:t>
      </w:r>
      <w:r w:rsidR="00AC256C">
        <w:rPr>
          <w:rFonts w:ascii="Calibri" w:hAnsi="Calibri" w:cs="Tahoma"/>
          <w:i/>
        </w:rPr>
        <w:t xml:space="preserve"> de los Estados Financieros </w:t>
      </w:r>
      <w:r w:rsidR="00BC2513">
        <w:rPr>
          <w:rFonts w:ascii="Calibri" w:hAnsi="Calibri" w:cs="Tahoma"/>
          <w:i/>
        </w:rPr>
        <w:t>Comparativos con sus respectivas notas al 31 de diciembre 202</w:t>
      </w:r>
      <w:r w:rsidR="00FE0CA9">
        <w:rPr>
          <w:rFonts w:ascii="Calibri" w:hAnsi="Calibri" w:cs="Tahoma"/>
          <w:i/>
        </w:rPr>
        <w:t>1</w:t>
      </w:r>
      <w:r w:rsidR="00BC2513">
        <w:rPr>
          <w:rFonts w:ascii="Calibri" w:hAnsi="Calibri" w:cs="Tahoma"/>
          <w:i/>
        </w:rPr>
        <w:t xml:space="preserve"> y 20</w:t>
      </w:r>
      <w:r w:rsidR="00FE0CA9">
        <w:rPr>
          <w:rFonts w:ascii="Calibri" w:hAnsi="Calibri" w:cs="Tahoma"/>
          <w:i/>
        </w:rPr>
        <w:t>20</w:t>
      </w:r>
      <w:r w:rsidR="00BC2513">
        <w:rPr>
          <w:rFonts w:ascii="Calibri" w:hAnsi="Calibri" w:cs="Tahoma"/>
          <w:i/>
        </w:rPr>
        <w:t>, conjuntamente con el</w:t>
      </w:r>
      <w:r w:rsidR="00AC256C">
        <w:rPr>
          <w:rFonts w:ascii="Calibri" w:hAnsi="Calibri" w:cs="Tahoma"/>
          <w:i/>
        </w:rPr>
        <w:t xml:space="preserve"> Estado de </w:t>
      </w:r>
      <w:r>
        <w:rPr>
          <w:rFonts w:ascii="Calibri" w:hAnsi="Calibri" w:cs="Tahoma"/>
          <w:i/>
        </w:rPr>
        <w:t>E</w:t>
      </w:r>
      <w:r w:rsidR="00AC256C">
        <w:rPr>
          <w:rFonts w:ascii="Calibri" w:hAnsi="Calibri" w:cs="Tahoma"/>
          <w:i/>
        </w:rPr>
        <w:t xml:space="preserve">jecución </w:t>
      </w:r>
      <w:r>
        <w:rPr>
          <w:rFonts w:ascii="Calibri" w:hAnsi="Calibri" w:cs="Tahoma"/>
          <w:i/>
        </w:rPr>
        <w:t>P</w:t>
      </w:r>
      <w:r w:rsidR="00AC256C">
        <w:rPr>
          <w:rFonts w:ascii="Calibri" w:hAnsi="Calibri" w:cs="Tahoma"/>
          <w:i/>
        </w:rPr>
        <w:t>resupuestaria</w:t>
      </w:r>
      <w:r w:rsidR="00BC2513">
        <w:rPr>
          <w:rFonts w:ascii="Calibri" w:hAnsi="Calibri" w:cs="Tahoma"/>
          <w:i/>
        </w:rPr>
        <w:t xml:space="preserve">, correspondiente  </w:t>
      </w:r>
      <w:r w:rsidR="00AC256C">
        <w:rPr>
          <w:rFonts w:ascii="Calibri" w:hAnsi="Calibri" w:cs="Tahoma"/>
          <w:i/>
        </w:rPr>
        <w:t xml:space="preserve">al </w:t>
      </w:r>
      <w:r w:rsidR="00BC2513">
        <w:rPr>
          <w:rFonts w:ascii="Calibri" w:hAnsi="Calibri" w:cs="Tahoma"/>
          <w:i/>
        </w:rPr>
        <w:t>per</w:t>
      </w:r>
      <w:r w:rsidR="00186316">
        <w:rPr>
          <w:rFonts w:ascii="Calibri" w:hAnsi="Calibri" w:cs="Tahoma"/>
          <w:i/>
        </w:rPr>
        <w:t>í</w:t>
      </w:r>
      <w:r w:rsidR="00BC2513">
        <w:rPr>
          <w:rFonts w:ascii="Calibri" w:hAnsi="Calibri" w:cs="Tahoma"/>
          <w:i/>
        </w:rPr>
        <w:t>odo fiscal terminado 202</w:t>
      </w:r>
      <w:r w:rsidR="00FE0CA9">
        <w:rPr>
          <w:rFonts w:ascii="Calibri" w:hAnsi="Calibri" w:cs="Tahoma"/>
          <w:i/>
        </w:rPr>
        <w:t>1</w:t>
      </w:r>
      <w:r w:rsidR="00BC2513">
        <w:rPr>
          <w:rFonts w:ascii="Calibri" w:hAnsi="Calibri" w:cs="Tahoma"/>
          <w:i/>
        </w:rPr>
        <w:t>, de conformidad a las Normas Internacionales d</w:t>
      </w:r>
      <w:r w:rsidR="00186316">
        <w:rPr>
          <w:rFonts w:ascii="Calibri" w:hAnsi="Calibri" w:cs="Tahoma"/>
          <w:i/>
        </w:rPr>
        <w:t>e Contabilidad para el Sector Pú</w:t>
      </w:r>
      <w:r w:rsidR="00BC2513">
        <w:rPr>
          <w:rFonts w:ascii="Calibri" w:hAnsi="Calibri" w:cs="Tahoma"/>
          <w:i/>
        </w:rPr>
        <w:t>blico (</w:t>
      </w:r>
      <w:proofErr w:type="spellStart"/>
      <w:r w:rsidR="00BC2513">
        <w:rPr>
          <w:rFonts w:ascii="Calibri" w:hAnsi="Calibri" w:cs="Tahoma"/>
          <w:i/>
        </w:rPr>
        <w:t>NICSP</w:t>
      </w:r>
      <w:proofErr w:type="spellEnd"/>
      <w:r w:rsidR="00BC2513">
        <w:rPr>
          <w:rFonts w:ascii="Calibri" w:hAnsi="Calibri" w:cs="Tahoma"/>
          <w:i/>
        </w:rPr>
        <w:t xml:space="preserve">), y formatos establecidos por esa </w:t>
      </w:r>
      <w:r w:rsidR="00186316">
        <w:rPr>
          <w:rFonts w:ascii="Calibri" w:hAnsi="Calibri" w:cs="Tahoma"/>
          <w:i/>
        </w:rPr>
        <w:t>Dirección</w:t>
      </w:r>
      <w:r w:rsidR="00BC2513">
        <w:rPr>
          <w:rFonts w:ascii="Calibri" w:hAnsi="Calibri" w:cs="Tahoma"/>
          <w:i/>
        </w:rPr>
        <w:t xml:space="preserve"> General de Contabilidad  Gubernamental (</w:t>
      </w:r>
      <w:proofErr w:type="spellStart"/>
      <w:r w:rsidR="00BC2513">
        <w:rPr>
          <w:rFonts w:ascii="Calibri" w:hAnsi="Calibri" w:cs="Tahoma"/>
          <w:i/>
        </w:rPr>
        <w:t>DIGECOG</w:t>
      </w:r>
      <w:proofErr w:type="spellEnd"/>
      <w:r w:rsidR="00BC2513">
        <w:rPr>
          <w:rFonts w:ascii="Calibri" w:hAnsi="Calibri" w:cs="Tahoma"/>
          <w:i/>
        </w:rPr>
        <w:t>).</w:t>
      </w:r>
      <w:r>
        <w:rPr>
          <w:rFonts w:ascii="Calibri" w:hAnsi="Calibri" w:cs="Tahoma"/>
          <w:i/>
        </w:rPr>
        <w:t xml:space="preserve"> </w:t>
      </w:r>
    </w:p>
    <w:p w:rsidR="00877119" w:rsidRDefault="00877119" w:rsidP="00C74C36">
      <w:pPr>
        <w:jc w:val="both"/>
        <w:rPr>
          <w:rFonts w:ascii="Calibri" w:hAnsi="Calibri" w:cs="Tahoma"/>
          <w:i/>
        </w:rPr>
      </w:pPr>
    </w:p>
    <w:p w:rsidR="00213649" w:rsidRPr="001302BF" w:rsidRDefault="007B5AD2" w:rsidP="00C74C36">
      <w:pPr>
        <w:jc w:val="both"/>
        <w:rPr>
          <w:rFonts w:ascii="Calibri" w:hAnsi="Calibri" w:cs="Tahoma"/>
          <w:i/>
        </w:rPr>
      </w:pPr>
      <w:r w:rsidRPr="001302BF">
        <w:rPr>
          <w:rFonts w:ascii="Calibri" w:hAnsi="Calibri" w:cs="Tahoma"/>
          <w:i/>
        </w:rPr>
        <w:t>Con sentimiento de consideración y alta estima, le saluda,</w:t>
      </w:r>
    </w:p>
    <w:p w:rsidR="00877119" w:rsidRPr="001302BF" w:rsidRDefault="00877119" w:rsidP="00C74C36">
      <w:pPr>
        <w:jc w:val="both"/>
        <w:rPr>
          <w:rFonts w:ascii="Calibri" w:hAnsi="Calibri" w:cs="Tahoma"/>
          <w:i/>
        </w:rPr>
      </w:pPr>
    </w:p>
    <w:p w:rsidR="00213649" w:rsidRPr="001302BF" w:rsidRDefault="00BC6C0F" w:rsidP="00C74C36">
      <w:pPr>
        <w:jc w:val="both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>Muy a</w:t>
      </w:r>
      <w:r w:rsidR="007B5AD2" w:rsidRPr="001302BF">
        <w:rPr>
          <w:rFonts w:ascii="Calibri" w:hAnsi="Calibri" w:cs="Tahoma"/>
          <w:i/>
        </w:rPr>
        <w:t>tentamente,</w:t>
      </w:r>
    </w:p>
    <w:p w:rsidR="00213649" w:rsidRPr="001302BF" w:rsidRDefault="00213649" w:rsidP="00C74C36">
      <w:pPr>
        <w:jc w:val="both"/>
        <w:rPr>
          <w:rFonts w:ascii="Calibri" w:hAnsi="Calibri" w:cs="Tahoma"/>
          <w:i/>
        </w:rPr>
      </w:pPr>
    </w:p>
    <w:p w:rsidR="00213649" w:rsidRPr="001302BF" w:rsidRDefault="00213649" w:rsidP="00C74C36">
      <w:pPr>
        <w:jc w:val="both"/>
        <w:rPr>
          <w:rFonts w:ascii="Calibri" w:hAnsi="Calibri" w:cs="Tahoma"/>
          <w:i/>
        </w:rPr>
      </w:pPr>
    </w:p>
    <w:p w:rsidR="00877119" w:rsidRDefault="00877119" w:rsidP="00C74C36">
      <w:pPr>
        <w:jc w:val="both"/>
        <w:rPr>
          <w:rFonts w:ascii="Calibri" w:hAnsi="Calibri" w:cs="Tahoma"/>
          <w:i/>
        </w:rPr>
      </w:pPr>
    </w:p>
    <w:p w:rsidR="00213649" w:rsidRPr="00877119" w:rsidRDefault="00544578" w:rsidP="00C74C36">
      <w:pPr>
        <w:jc w:val="both"/>
        <w:rPr>
          <w:rFonts w:ascii="Calibri" w:hAnsi="Calibri" w:cs="Tahoma"/>
          <w:b/>
          <w:i/>
        </w:rPr>
      </w:pPr>
      <w:r w:rsidRPr="00877119">
        <w:rPr>
          <w:rFonts w:ascii="Calibri" w:hAnsi="Calibri" w:cs="Tahoma"/>
          <w:b/>
          <w:i/>
        </w:rPr>
        <w:t>Licdo. Daniel Ant</w:t>
      </w:r>
      <w:r w:rsidR="00FE0CA9">
        <w:rPr>
          <w:rFonts w:ascii="Calibri" w:hAnsi="Calibri" w:cs="Tahoma"/>
          <w:b/>
          <w:i/>
        </w:rPr>
        <w:t>onio</w:t>
      </w:r>
      <w:r w:rsidRPr="00877119">
        <w:rPr>
          <w:rFonts w:ascii="Calibri" w:hAnsi="Calibri" w:cs="Tahoma"/>
          <w:b/>
          <w:i/>
        </w:rPr>
        <w:t xml:space="preserve"> Liranzo</w:t>
      </w:r>
      <w:bookmarkStart w:id="0" w:name="_GoBack"/>
      <w:bookmarkEnd w:id="0"/>
    </w:p>
    <w:p w:rsidR="007B5AD2" w:rsidRDefault="007B5AD2" w:rsidP="00C74C36">
      <w:pPr>
        <w:jc w:val="both"/>
        <w:rPr>
          <w:rFonts w:ascii="Calibri" w:hAnsi="Calibri" w:cs="Tahoma"/>
          <w:i/>
        </w:rPr>
      </w:pPr>
      <w:r w:rsidRPr="001302BF">
        <w:rPr>
          <w:rFonts w:ascii="Calibri" w:hAnsi="Calibri" w:cs="Tahoma"/>
          <w:i/>
        </w:rPr>
        <w:t>Director Ejecutiv</w:t>
      </w:r>
      <w:r w:rsidR="00544578">
        <w:rPr>
          <w:rFonts w:ascii="Calibri" w:hAnsi="Calibri" w:cs="Tahoma"/>
          <w:i/>
        </w:rPr>
        <w:t>o</w:t>
      </w:r>
      <w:r w:rsidRPr="001302BF">
        <w:rPr>
          <w:rFonts w:ascii="Calibri" w:hAnsi="Calibri" w:cs="Tahoma"/>
          <w:i/>
        </w:rPr>
        <w:t>.</w:t>
      </w:r>
    </w:p>
    <w:p w:rsidR="007B32DE" w:rsidRDefault="007B32DE" w:rsidP="00C74C36">
      <w:pPr>
        <w:jc w:val="both"/>
        <w:rPr>
          <w:rFonts w:ascii="Calibri" w:hAnsi="Calibri" w:cs="Tahoma"/>
          <w:i/>
        </w:rPr>
      </w:pPr>
    </w:p>
    <w:p w:rsidR="007B32DE" w:rsidRPr="001302BF" w:rsidRDefault="00FD1DBB" w:rsidP="00C74C36">
      <w:pPr>
        <w:jc w:val="both"/>
        <w:rPr>
          <w:rFonts w:ascii="Calibri" w:hAnsi="Calibri" w:cs="Tahoma"/>
          <w:i/>
        </w:rPr>
      </w:pPr>
      <w:r>
        <w:rPr>
          <w:rFonts w:ascii="Calibri" w:hAnsi="Calibri" w:cs="Tahoma"/>
          <w:i/>
        </w:rPr>
        <w:t>Anexo: Citado</w:t>
      </w:r>
    </w:p>
    <w:p w:rsidR="009A57C8" w:rsidRPr="001302BF" w:rsidRDefault="009A57C8">
      <w:pPr>
        <w:jc w:val="both"/>
        <w:rPr>
          <w:rFonts w:ascii="Calibri" w:hAnsi="Calibri" w:cs="Tahoma"/>
          <w:i/>
        </w:rPr>
      </w:pPr>
    </w:p>
    <w:sectPr w:rsidR="009A57C8" w:rsidRPr="001302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3C"/>
    <w:rsid w:val="00006156"/>
    <w:rsid w:val="00015A77"/>
    <w:rsid w:val="0001797C"/>
    <w:rsid w:val="000557B8"/>
    <w:rsid w:val="00062546"/>
    <w:rsid w:val="000842F1"/>
    <w:rsid w:val="00090CC7"/>
    <w:rsid w:val="00094365"/>
    <w:rsid w:val="000A240A"/>
    <w:rsid w:val="000B685A"/>
    <w:rsid w:val="000E6095"/>
    <w:rsid w:val="001127F1"/>
    <w:rsid w:val="00115DCE"/>
    <w:rsid w:val="00125395"/>
    <w:rsid w:val="001302BF"/>
    <w:rsid w:val="001319B9"/>
    <w:rsid w:val="00135F00"/>
    <w:rsid w:val="00137A64"/>
    <w:rsid w:val="00163B95"/>
    <w:rsid w:val="00163E15"/>
    <w:rsid w:val="00183CD0"/>
    <w:rsid w:val="00186316"/>
    <w:rsid w:val="001A150B"/>
    <w:rsid w:val="001B413C"/>
    <w:rsid w:val="001C3DB2"/>
    <w:rsid w:val="001E03E2"/>
    <w:rsid w:val="001E04EE"/>
    <w:rsid w:val="001E1D55"/>
    <w:rsid w:val="001F25E7"/>
    <w:rsid w:val="00200C49"/>
    <w:rsid w:val="0020131D"/>
    <w:rsid w:val="002014D0"/>
    <w:rsid w:val="00205505"/>
    <w:rsid w:val="00213649"/>
    <w:rsid w:val="002146C4"/>
    <w:rsid w:val="00224D09"/>
    <w:rsid w:val="00234790"/>
    <w:rsid w:val="00253311"/>
    <w:rsid w:val="00257D93"/>
    <w:rsid w:val="00275CD1"/>
    <w:rsid w:val="002762F8"/>
    <w:rsid w:val="002878D0"/>
    <w:rsid w:val="002B6A2D"/>
    <w:rsid w:val="002C13CD"/>
    <w:rsid w:val="002C1BF2"/>
    <w:rsid w:val="002D1BCA"/>
    <w:rsid w:val="002D7C35"/>
    <w:rsid w:val="0030186B"/>
    <w:rsid w:val="00305D58"/>
    <w:rsid w:val="00310F3B"/>
    <w:rsid w:val="00314B24"/>
    <w:rsid w:val="00325BFD"/>
    <w:rsid w:val="00332EC0"/>
    <w:rsid w:val="00353EA0"/>
    <w:rsid w:val="0037284C"/>
    <w:rsid w:val="003A1D34"/>
    <w:rsid w:val="003A7901"/>
    <w:rsid w:val="003B412B"/>
    <w:rsid w:val="003C4A13"/>
    <w:rsid w:val="003D1B2D"/>
    <w:rsid w:val="003E15CC"/>
    <w:rsid w:val="003E1E55"/>
    <w:rsid w:val="003E31B4"/>
    <w:rsid w:val="0040048A"/>
    <w:rsid w:val="0042237E"/>
    <w:rsid w:val="00427D4C"/>
    <w:rsid w:val="00434B1D"/>
    <w:rsid w:val="00435B1D"/>
    <w:rsid w:val="004366B6"/>
    <w:rsid w:val="00445074"/>
    <w:rsid w:val="00455E09"/>
    <w:rsid w:val="00473648"/>
    <w:rsid w:val="00473A34"/>
    <w:rsid w:val="00475805"/>
    <w:rsid w:val="00484CAD"/>
    <w:rsid w:val="0049705C"/>
    <w:rsid w:val="004A03F2"/>
    <w:rsid w:val="004D6C3D"/>
    <w:rsid w:val="004E0AD2"/>
    <w:rsid w:val="004F0E52"/>
    <w:rsid w:val="00504D86"/>
    <w:rsid w:val="005071CB"/>
    <w:rsid w:val="00511286"/>
    <w:rsid w:val="00544578"/>
    <w:rsid w:val="00574B90"/>
    <w:rsid w:val="005829A8"/>
    <w:rsid w:val="005A1173"/>
    <w:rsid w:val="005A1E89"/>
    <w:rsid w:val="005A25CE"/>
    <w:rsid w:val="005A2CC2"/>
    <w:rsid w:val="005C3392"/>
    <w:rsid w:val="005C44CD"/>
    <w:rsid w:val="005E1659"/>
    <w:rsid w:val="006339C1"/>
    <w:rsid w:val="00654FC7"/>
    <w:rsid w:val="00676C60"/>
    <w:rsid w:val="00696871"/>
    <w:rsid w:val="006B27CE"/>
    <w:rsid w:val="006B7FFC"/>
    <w:rsid w:val="006C3915"/>
    <w:rsid w:val="006C41F4"/>
    <w:rsid w:val="006D5D8B"/>
    <w:rsid w:val="006F24C5"/>
    <w:rsid w:val="006F6BFE"/>
    <w:rsid w:val="007230E2"/>
    <w:rsid w:val="00755474"/>
    <w:rsid w:val="0078035F"/>
    <w:rsid w:val="00790454"/>
    <w:rsid w:val="007A4A23"/>
    <w:rsid w:val="007B32DE"/>
    <w:rsid w:val="007B48ED"/>
    <w:rsid w:val="007B5AD2"/>
    <w:rsid w:val="007C433C"/>
    <w:rsid w:val="007D000C"/>
    <w:rsid w:val="007D68DE"/>
    <w:rsid w:val="007E6D80"/>
    <w:rsid w:val="007F4137"/>
    <w:rsid w:val="0080079F"/>
    <w:rsid w:val="00802052"/>
    <w:rsid w:val="0081295C"/>
    <w:rsid w:val="00814474"/>
    <w:rsid w:val="008274B1"/>
    <w:rsid w:val="00837349"/>
    <w:rsid w:val="008458B5"/>
    <w:rsid w:val="00857736"/>
    <w:rsid w:val="00861D76"/>
    <w:rsid w:val="00861FEB"/>
    <w:rsid w:val="0086792D"/>
    <w:rsid w:val="00877119"/>
    <w:rsid w:val="0088784B"/>
    <w:rsid w:val="008B705B"/>
    <w:rsid w:val="008D2F18"/>
    <w:rsid w:val="008D425A"/>
    <w:rsid w:val="008E2F31"/>
    <w:rsid w:val="008E7EF4"/>
    <w:rsid w:val="009022AC"/>
    <w:rsid w:val="00910FEF"/>
    <w:rsid w:val="00916AAD"/>
    <w:rsid w:val="00922E57"/>
    <w:rsid w:val="00930A2E"/>
    <w:rsid w:val="00931DE3"/>
    <w:rsid w:val="00932B40"/>
    <w:rsid w:val="00940653"/>
    <w:rsid w:val="00943AA8"/>
    <w:rsid w:val="00987B62"/>
    <w:rsid w:val="0099109C"/>
    <w:rsid w:val="009A19C6"/>
    <w:rsid w:val="009A1DE4"/>
    <w:rsid w:val="009A2511"/>
    <w:rsid w:val="009A57C8"/>
    <w:rsid w:val="009B07C1"/>
    <w:rsid w:val="009D1F69"/>
    <w:rsid w:val="009D6F5B"/>
    <w:rsid w:val="009E6694"/>
    <w:rsid w:val="00A01FFE"/>
    <w:rsid w:val="00A0243C"/>
    <w:rsid w:val="00A303B9"/>
    <w:rsid w:val="00A315D5"/>
    <w:rsid w:val="00A46C01"/>
    <w:rsid w:val="00A63227"/>
    <w:rsid w:val="00A77CFB"/>
    <w:rsid w:val="00A95881"/>
    <w:rsid w:val="00A972DA"/>
    <w:rsid w:val="00AA096A"/>
    <w:rsid w:val="00AB0155"/>
    <w:rsid w:val="00AC1FB4"/>
    <w:rsid w:val="00AC256C"/>
    <w:rsid w:val="00AD01E6"/>
    <w:rsid w:val="00AD55C9"/>
    <w:rsid w:val="00AE6E04"/>
    <w:rsid w:val="00AF1C3F"/>
    <w:rsid w:val="00AF5D6E"/>
    <w:rsid w:val="00AF7E2A"/>
    <w:rsid w:val="00B023DC"/>
    <w:rsid w:val="00B24A00"/>
    <w:rsid w:val="00B26EBA"/>
    <w:rsid w:val="00B37D10"/>
    <w:rsid w:val="00B46429"/>
    <w:rsid w:val="00B50A1C"/>
    <w:rsid w:val="00B535BA"/>
    <w:rsid w:val="00B620FF"/>
    <w:rsid w:val="00B8180F"/>
    <w:rsid w:val="00B84FB5"/>
    <w:rsid w:val="00B93100"/>
    <w:rsid w:val="00B931A9"/>
    <w:rsid w:val="00B9744A"/>
    <w:rsid w:val="00BC2513"/>
    <w:rsid w:val="00BC52E2"/>
    <w:rsid w:val="00BC6C0F"/>
    <w:rsid w:val="00BF34D5"/>
    <w:rsid w:val="00C07C86"/>
    <w:rsid w:val="00C10F3E"/>
    <w:rsid w:val="00C319E4"/>
    <w:rsid w:val="00C36078"/>
    <w:rsid w:val="00C43578"/>
    <w:rsid w:val="00C47A78"/>
    <w:rsid w:val="00C61D3A"/>
    <w:rsid w:val="00C74C36"/>
    <w:rsid w:val="00C84C67"/>
    <w:rsid w:val="00C93945"/>
    <w:rsid w:val="00CA2CE4"/>
    <w:rsid w:val="00CB15DF"/>
    <w:rsid w:val="00CE30ED"/>
    <w:rsid w:val="00CF126E"/>
    <w:rsid w:val="00CF5060"/>
    <w:rsid w:val="00D006B4"/>
    <w:rsid w:val="00D0241B"/>
    <w:rsid w:val="00D11194"/>
    <w:rsid w:val="00D30618"/>
    <w:rsid w:val="00D31766"/>
    <w:rsid w:val="00D51300"/>
    <w:rsid w:val="00D51E09"/>
    <w:rsid w:val="00D54820"/>
    <w:rsid w:val="00D57710"/>
    <w:rsid w:val="00D61327"/>
    <w:rsid w:val="00D62689"/>
    <w:rsid w:val="00D66EA9"/>
    <w:rsid w:val="00D82FAF"/>
    <w:rsid w:val="00D8623B"/>
    <w:rsid w:val="00D87112"/>
    <w:rsid w:val="00D92EBE"/>
    <w:rsid w:val="00D94108"/>
    <w:rsid w:val="00DB087F"/>
    <w:rsid w:val="00DD4A98"/>
    <w:rsid w:val="00DF4A57"/>
    <w:rsid w:val="00E01426"/>
    <w:rsid w:val="00E11EAA"/>
    <w:rsid w:val="00E14EE6"/>
    <w:rsid w:val="00E151F2"/>
    <w:rsid w:val="00E23268"/>
    <w:rsid w:val="00E356A7"/>
    <w:rsid w:val="00E41D2F"/>
    <w:rsid w:val="00E620CE"/>
    <w:rsid w:val="00E960AE"/>
    <w:rsid w:val="00E96273"/>
    <w:rsid w:val="00EB48FB"/>
    <w:rsid w:val="00EC0A3F"/>
    <w:rsid w:val="00EE28C5"/>
    <w:rsid w:val="00EF5277"/>
    <w:rsid w:val="00F00163"/>
    <w:rsid w:val="00F03D77"/>
    <w:rsid w:val="00F100E1"/>
    <w:rsid w:val="00F26BF8"/>
    <w:rsid w:val="00F34179"/>
    <w:rsid w:val="00F533F2"/>
    <w:rsid w:val="00F67090"/>
    <w:rsid w:val="00F86826"/>
    <w:rsid w:val="00F95739"/>
    <w:rsid w:val="00FA1252"/>
    <w:rsid w:val="00FD1DBB"/>
    <w:rsid w:val="00FD7ED9"/>
    <w:rsid w:val="00FE0CA9"/>
    <w:rsid w:val="00FE5468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C4F13-D11E-47AD-9EDC-4C861DDF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79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i/>
      <w:i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iCs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i/>
      <w:iCs/>
      <w:sz w:val="22"/>
    </w:rPr>
  </w:style>
  <w:style w:type="paragraph" w:styleId="Ttulo5">
    <w:name w:val="heading 5"/>
    <w:basedOn w:val="Normal"/>
    <w:next w:val="Normal"/>
    <w:qFormat/>
    <w:pPr>
      <w:keepNext/>
      <w:ind w:left="-180"/>
      <w:jc w:val="both"/>
      <w:outlineLvl w:val="4"/>
    </w:pPr>
    <w:rPr>
      <w:i/>
      <w:iCs/>
      <w:sz w:val="20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iCs/>
      <w:sz w:val="1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jc w:val="both"/>
    </w:pPr>
    <w:rPr>
      <w:i/>
      <w:iCs/>
    </w:rPr>
  </w:style>
  <w:style w:type="table" w:styleId="Tablaconcuadrcula">
    <w:name w:val="Table Grid"/>
    <w:basedOn w:val="Tablanormal"/>
    <w:rsid w:val="00201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163E15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E0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1F79-1E40-4D13-A436-E6F1DD2D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“AÑO DE LA GENERACIÓN DE EMPLEOS”</vt:lpstr>
      <vt:lpstr>“AÑO DE LA GENERACIÓN DE EMPLEOS”</vt:lpstr>
    </vt:vector>
  </TitlesOfParts>
  <Company> 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“AÑO DE LA GENERACIÓN DE EMPLEOS”</dc:title>
  <dc:subject/>
  <dc:creator>CNZFE</dc:creator>
  <cp:keywords/>
  <dc:description/>
  <cp:lastModifiedBy>Edita Peña</cp:lastModifiedBy>
  <cp:revision>2</cp:revision>
  <cp:lastPrinted>2021-01-20T15:00:00Z</cp:lastPrinted>
  <dcterms:created xsi:type="dcterms:W3CDTF">2022-01-19T16:53:00Z</dcterms:created>
  <dcterms:modified xsi:type="dcterms:W3CDTF">2022-01-19T16:53:00Z</dcterms:modified>
</cp:coreProperties>
</file>