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3A8DE676" w:rsidR="00991F65" w:rsidRDefault="001571A9" w:rsidP="00991F65">
      <w:r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75461BD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4755" cy="752475"/>
            <wp:effectExtent l="0" t="0" r="4445" b="0"/>
            <wp:wrapThrough wrapText="bothSides">
              <wp:wrapPolygon edited="0">
                <wp:start x="1694" y="0"/>
                <wp:lineTo x="0" y="4922"/>
                <wp:lineTo x="0" y="20233"/>
                <wp:lineTo x="10162" y="20780"/>
                <wp:lineTo x="11856" y="20780"/>
                <wp:lineTo x="17275" y="20233"/>
                <wp:lineTo x="19647" y="19686"/>
                <wp:lineTo x="21340" y="17499"/>
                <wp:lineTo x="21340" y="9843"/>
                <wp:lineTo x="11178" y="9296"/>
                <wp:lineTo x="3387" y="0"/>
                <wp:lineTo x="1694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38" cy="75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E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5C9B5C5E">
                <wp:simplePos x="0" y="0"/>
                <wp:positionH relativeFrom="margin">
                  <wp:posOffset>1563370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1571A9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571A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1FCE1F15" w14:textId="112121E8" w:rsidR="003C2DF7" w:rsidRPr="001571A9" w:rsidRDefault="00C76327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571A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FORMULARIO </w:t>
                            </w:r>
                            <w:r w:rsidR="00F911EB" w:rsidRPr="001571A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PARA PARQUES</w:t>
                            </w:r>
                          </w:p>
                          <w:p w14:paraId="3BE4125A" w14:textId="08CF44F7" w:rsidR="00991F65" w:rsidRPr="001571A9" w:rsidRDefault="001B6AD0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571A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F65" w:rsidRPr="001571A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19104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3.1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" filled="f" stroked="f">
                <v:textbox style="mso-fit-shape-to-text:t">
                  <w:txbxContent>
                    <w:p w14:paraId="30C80439" w14:textId="61244D31" w:rsidR="00991F65" w:rsidRPr="001571A9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571A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1FCE1F15" w14:textId="112121E8" w:rsidR="003C2DF7" w:rsidRPr="001571A9" w:rsidRDefault="00C76327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571A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FORMULARIO </w:t>
                      </w:r>
                      <w:r w:rsidR="00F911EB" w:rsidRPr="001571A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PARA PARQUES</w:t>
                      </w:r>
                    </w:p>
                    <w:p w14:paraId="3BE4125A" w14:textId="08CF44F7" w:rsidR="00991F65" w:rsidRPr="001571A9" w:rsidRDefault="001B6AD0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571A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91F65" w:rsidRPr="001571A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19104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667074" w:rsidRDefault="00991F65" w:rsidP="00991F65">
      <w:pPr>
        <w:rPr>
          <w:b/>
          <w:bCs/>
          <w:sz w:val="12"/>
          <w:szCs w:val="12"/>
        </w:rPr>
      </w:pPr>
    </w:p>
    <w:p w14:paraId="52455F55" w14:textId="77777777" w:rsidR="001571A9" w:rsidRDefault="001571A9" w:rsidP="006B1830">
      <w:pPr>
        <w:rPr>
          <w:b/>
          <w:bCs/>
          <w:sz w:val="20"/>
          <w:szCs w:val="20"/>
        </w:rPr>
      </w:pPr>
    </w:p>
    <w:p w14:paraId="650F90A4" w14:textId="70CF0D7D" w:rsidR="006B1830" w:rsidRPr="00050F12" w:rsidRDefault="006B1830" w:rsidP="006B1830">
      <w:pPr>
        <w:rPr>
          <w:b/>
          <w:bCs/>
          <w:sz w:val="20"/>
          <w:szCs w:val="20"/>
        </w:rPr>
      </w:pPr>
      <w:r w:rsidRPr="00991F65">
        <w:rPr>
          <w:b/>
          <w:bCs/>
          <w:sz w:val="20"/>
          <w:szCs w:val="20"/>
        </w:rPr>
        <w:t>I.-DATOS GENERALES DE</w:t>
      </w:r>
      <w:r w:rsidR="00F47D0A">
        <w:rPr>
          <w:b/>
          <w:bCs/>
          <w:sz w:val="20"/>
          <w:szCs w:val="20"/>
        </w:rPr>
        <w:t>L PARQUE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80"/>
        <w:gridCol w:w="1800"/>
        <w:gridCol w:w="2790"/>
        <w:gridCol w:w="4950"/>
      </w:tblGrid>
      <w:tr w:rsidR="006B1830" w14:paraId="48DA0149" w14:textId="77777777" w:rsidTr="00DC5999">
        <w:trPr>
          <w:trHeight w:val="377"/>
        </w:trPr>
        <w:tc>
          <w:tcPr>
            <w:tcW w:w="1080" w:type="dxa"/>
          </w:tcPr>
          <w:p w14:paraId="212CD506" w14:textId="77777777" w:rsidR="006B1830" w:rsidRPr="006A3F36" w:rsidRDefault="006B183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800" w:type="dxa"/>
          </w:tcPr>
          <w:p w14:paraId="4FF4FACE" w14:textId="77777777" w:rsidR="006B1830" w:rsidRPr="006A3F36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04469073" w14:textId="178C5813" w:rsidR="006B1830" w:rsidRPr="006A3F36" w:rsidRDefault="006B183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 w:rsidR="00F47D0A">
              <w:rPr>
                <w:sz w:val="18"/>
                <w:szCs w:val="18"/>
              </w:rPr>
              <w:t>del Parque</w:t>
            </w:r>
          </w:p>
        </w:tc>
        <w:tc>
          <w:tcPr>
            <w:tcW w:w="4950" w:type="dxa"/>
          </w:tcPr>
          <w:p w14:paraId="22203690" w14:textId="77777777" w:rsidR="006B1830" w:rsidRPr="006A3F36" w:rsidRDefault="006B1830" w:rsidP="0020664E">
            <w:pPr>
              <w:rPr>
                <w:sz w:val="18"/>
                <w:szCs w:val="18"/>
              </w:rPr>
            </w:pPr>
          </w:p>
        </w:tc>
      </w:tr>
      <w:tr w:rsidR="006B1830" w14:paraId="17BBF3AE" w14:textId="77777777" w:rsidTr="00DC5999">
        <w:trPr>
          <w:trHeight w:val="440"/>
        </w:trPr>
        <w:tc>
          <w:tcPr>
            <w:tcW w:w="1080" w:type="dxa"/>
          </w:tcPr>
          <w:p w14:paraId="6E703897" w14:textId="77777777" w:rsidR="006B1830" w:rsidRPr="006A3F36" w:rsidRDefault="006B183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800" w:type="dxa"/>
          </w:tcPr>
          <w:p w14:paraId="6237E859" w14:textId="77777777" w:rsidR="006B1830" w:rsidRPr="006A3F36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15D982F7" w14:textId="66D93D6E" w:rsidR="006B1830" w:rsidRPr="006A3F36" w:rsidRDefault="00DC5999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4950" w:type="dxa"/>
          </w:tcPr>
          <w:p w14:paraId="5481EF08" w14:textId="77777777" w:rsidR="006B1830" w:rsidRPr="006A3F36" w:rsidRDefault="006B1830" w:rsidP="0020664E">
            <w:pPr>
              <w:rPr>
                <w:sz w:val="18"/>
                <w:szCs w:val="18"/>
              </w:rPr>
            </w:pPr>
          </w:p>
        </w:tc>
      </w:tr>
    </w:tbl>
    <w:p w14:paraId="3A3B9AEF" w14:textId="77777777" w:rsidR="006B1830" w:rsidRPr="00F47D0A" w:rsidRDefault="006B1830" w:rsidP="006B1830">
      <w:pPr>
        <w:rPr>
          <w:sz w:val="18"/>
          <w:szCs w:val="18"/>
        </w:rPr>
      </w:pPr>
    </w:p>
    <w:p w14:paraId="58CDEE22" w14:textId="1C540458" w:rsidR="00F47D0A" w:rsidRDefault="006B1830" w:rsidP="006B183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269"/>
        <w:gridCol w:w="1420"/>
        <w:gridCol w:w="1260"/>
        <w:gridCol w:w="1327"/>
        <w:gridCol w:w="1417"/>
        <w:gridCol w:w="1125"/>
        <w:gridCol w:w="576"/>
        <w:gridCol w:w="1226"/>
      </w:tblGrid>
      <w:tr w:rsidR="009F353F" w14:paraId="08715FA9" w14:textId="77777777" w:rsidTr="008515EA">
        <w:trPr>
          <w:trHeight w:val="332"/>
        </w:trPr>
        <w:tc>
          <w:tcPr>
            <w:tcW w:w="2269" w:type="dxa"/>
          </w:tcPr>
          <w:p w14:paraId="4F07BEE1" w14:textId="77777777" w:rsidR="009214F9" w:rsidRDefault="009214F9" w:rsidP="006B1830">
            <w:pPr>
              <w:rPr>
                <w:sz w:val="18"/>
                <w:szCs w:val="18"/>
              </w:rPr>
            </w:pPr>
          </w:p>
          <w:p w14:paraId="660D01A5" w14:textId="5D062008" w:rsidR="009F353F" w:rsidRPr="009F353F" w:rsidRDefault="009F353F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>Área Total de Terreno (M</w:t>
            </w:r>
            <w:r w:rsidRPr="009F353F">
              <w:rPr>
                <w:sz w:val="14"/>
                <w:szCs w:val="14"/>
              </w:rPr>
              <w:t>2</w:t>
            </w:r>
            <w:r w:rsidRPr="009F353F">
              <w:rPr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14:paraId="1C051520" w14:textId="36C30103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2"/>
          </w:tcPr>
          <w:p w14:paraId="5F87A6CC" w14:textId="77777777" w:rsidR="009214F9" w:rsidRDefault="009214F9" w:rsidP="006B1830">
            <w:pPr>
              <w:rPr>
                <w:sz w:val="18"/>
                <w:szCs w:val="18"/>
              </w:rPr>
            </w:pPr>
          </w:p>
          <w:p w14:paraId="0A081B9C" w14:textId="128ED8E5" w:rsidR="009F353F" w:rsidRPr="009F353F" w:rsidRDefault="009F353F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>Área Total Construid</w:t>
            </w:r>
            <w:r w:rsidR="009214F9">
              <w:rPr>
                <w:sz w:val="18"/>
                <w:szCs w:val="18"/>
              </w:rPr>
              <w:t>a</w:t>
            </w:r>
            <w:r w:rsidRPr="009F353F">
              <w:rPr>
                <w:sz w:val="18"/>
                <w:szCs w:val="18"/>
              </w:rPr>
              <w:t xml:space="preserve"> (M</w:t>
            </w:r>
            <w:r w:rsidRPr="009F353F">
              <w:rPr>
                <w:sz w:val="14"/>
                <w:szCs w:val="14"/>
              </w:rPr>
              <w:t>2</w:t>
            </w:r>
            <w:r w:rsidRPr="009F353F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70130C7A" w14:textId="77777777" w:rsidR="009214F9" w:rsidRDefault="009214F9" w:rsidP="006B1830">
            <w:pPr>
              <w:rPr>
                <w:sz w:val="18"/>
                <w:szCs w:val="18"/>
              </w:rPr>
            </w:pPr>
          </w:p>
          <w:p w14:paraId="7417DEE0" w14:textId="720AAC79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52CE21D9" w14:textId="2B825603" w:rsidR="009F353F" w:rsidRPr="009F353F" w:rsidRDefault="009F353F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>Número de Naves Construidas</w:t>
            </w:r>
          </w:p>
        </w:tc>
        <w:tc>
          <w:tcPr>
            <w:tcW w:w="1226" w:type="dxa"/>
          </w:tcPr>
          <w:p w14:paraId="1B3E0E9B" w14:textId="77777777" w:rsidR="009F353F" w:rsidRDefault="009F353F" w:rsidP="006B1830">
            <w:pPr>
              <w:rPr>
                <w:sz w:val="18"/>
                <w:szCs w:val="18"/>
              </w:rPr>
            </w:pPr>
          </w:p>
          <w:p w14:paraId="48F56004" w14:textId="25D298D6" w:rsidR="009214F9" w:rsidRPr="009F353F" w:rsidRDefault="009214F9" w:rsidP="006B1830">
            <w:pPr>
              <w:rPr>
                <w:sz w:val="18"/>
                <w:szCs w:val="18"/>
              </w:rPr>
            </w:pPr>
          </w:p>
        </w:tc>
      </w:tr>
      <w:tr w:rsidR="009F353F" w14:paraId="06268AE6" w14:textId="77777777" w:rsidTr="008515EA">
        <w:trPr>
          <w:trHeight w:val="350"/>
        </w:trPr>
        <w:tc>
          <w:tcPr>
            <w:tcW w:w="2269" w:type="dxa"/>
          </w:tcPr>
          <w:p w14:paraId="006F8095" w14:textId="7BB60B36" w:rsidR="009F353F" w:rsidRPr="009F353F" w:rsidRDefault="009214F9" w:rsidP="006B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Tamaño Promedio de las Naves</w:t>
            </w:r>
            <w:r w:rsidR="00304AFF">
              <w:rPr>
                <w:sz w:val="18"/>
                <w:szCs w:val="18"/>
              </w:rPr>
              <w:t xml:space="preserve"> </w:t>
            </w:r>
            <w:r w:rsidR="00304AFF" w:rsidRPr="009F353F">
              <w:rPr>
                <w:sz w:val="18"/>
                <w:szCs w:val="18"/>
              </w:rPr>
              <w:t>(M</w:t>
            </w:r>
            <w:r w:rsidR="00304AFF" w:rsidRPr="009F353F">
              <w:rPr>
                <w:sz w:val="14"/>
                <w:szCs w:val="14"/>
              </w:rPr>
              <w:t>2</w:t>
            </w:r>
            <w:r w:rsidR="00304AFF" w:rsidRPr="009F353F">
              <w:rPr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14:paraId="50A491B8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2"/>
          </w:tcPr>
          <w:p w14:paraId="7192E4C0" w14:textId="77777777" w:rsidR="009214F9" w:rsidRDefault="009214F9" w:rsidP="006B1830">
            <w:pPr>
              <w:rPr>
                <w:sz w:val="18"/>
                <w:szCs w:val="18"/>
              </w:rPr>
            </w:pPr>
          </w:p>
          <w:p w14:paraId="54772586" w14:textId="370BCFE1" w:rsidR="009F353F" w:rsidRPr="009F353F" w:rsidRDefault="009214F9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 xml:space="preserve">Área </w:t>
            </w:r>
            <w:r>
              <w:rPr>
                <w:sz w:val="18"/>
                <w:szCs w:val="18"/>
              </w:rPr>
              <w:t>de Naves Construidas</w:t>
            </w:r>
            <w:r w:rsidR="00304AFF">
              <w:rPr>
                <w:sz w:val="18"/>
                <w:szCs w:val="18"/>
              </w:rPr>
              <w:t xml:space="preserve"> </w:t>
            </w:r>
            <w:r w:rsidR="00304AFF" w:rsidRPr="009F353F">
              <w:rPr>
                <w:sz w:val="18"/>
                <w:szCs w:val="18"/>
              </w:rPr>
              <w:t>(M</w:t>
            </w:r>
            <w:r w:rsidR="00304AFF" w:rsidRPr="009F353F">
              <w:rPr>
                <w:sz w:val="14"/>
                <w:szCs w:val="14"/>
              </w:rPr>
              <w:t>2</w:t>
            </w:r>
            <w:r w:rsidR="00304AFF" w:rsidRPr="009F353F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79E75746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3B0C1137" w14:textId="43B08F7F" w:rsidR="009F353F" w:rsidRPr="009F353F" w:rsidRDefault="009214F9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 xml:space="preserve">Área </w:t>
            </w:r>
            <w:r>
              <w:rPr>
                <w:sz w:val="18"/>
                <w:szCs w:val="18"/>
              </w:rPr>
              <w:t>de Naves Rentadas</w:t>
            </w:r>
            <w:r w:rsidR="008515EA">
              <w:rPr>
                <w:sz w:val="18"/>
                <w:szCs w:val="18"/>
              </w:rPr>
              <w:t xml:space="preserve"> (M2)</w:t>
            </w:r>
          </w:p>
        </w:tc>
        <w:tc>
          <w:tcPr>
            <w:tcW w:w="1226" w:type="dxa"/>
          </w:tcPr>
          <w:p w14:paraId="58FD3D53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</w:tr>
      <w:tr w:rsidR="009F353F" w14:paraId="6E1C78B6" w14:textId="77777777" w:rsidTr="008515EA">
        <w:trPr>
          <w:trHeight w:val="350"/>
        </w:trPr>
        <w:tc>
          <w:tcPr>
            <w:tcW w:w="2269" w:type="dxa"/>
          </w:tcPr>
          <w:p w14:paraId="0FAB42B2" w14:textId="5DDCA243" w:rsidR="009F353F" w:rsidRPr="009F353F" w:rsidRDefault="009214F9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 xml:space="preserve">Área </w:t>
            </w:r>
            <w:r>
              <w:rPr>
                <w:sz w:val="18"/>
                <w:szCs w:val="18"/>
              </w:rPr>
              <w:t>de Naves por Alquilar</w:t>
            </w:r>
            <w:r w:rsidR="00304AFF">
              <w:rPr>
                <w:sz w:val="18"/>
                <w:szCs w:val="18"/>
              </w:rPr>
              <w:t xml:space="preserve"> </w:t>
            </w:r>
            <w:r w:rsidR="00304AFF" w:rsidRPr="009F353F">
              <w:rPr>
                <w:sz w:val="18"/>
                <w:szCs w:val="18"/>
              </w:rPr>
              <w:t>(M</w:t>
            </w:r>
            <w:r w:rsidR="00304AFF" w:rsidRPr="009F353F">
              <w:rPr>
                <w:sz w:val="14"/>
                <w:szCs w:val="14"/>
              </w:rPr>
              <w:t>2</w:t>
            </w:r>
            <w:r w:rsidR="00304AFF" w:rsidRPr="009F353F">
              <w:rPr>
                <w:sz w:val="18"/>
                <w:szCs w:val="18"/>
              </w:rPr>
              <w:t>)</w:t>
            </w:r>
          </w:p>
        </w:tc>
        <w:tc>
          <w:tcPr>
            <w:tcW w:w="1420" w:type="dxa"/>
          </w:tcPr>
          <w:p w14:paraId="382A4F6D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2"/>
          </w:tcPr>
          <w:p w14:paraId="3B8EF413" w14:textId="77777777" w:rsidR="009214F9" w:rsidRDefault="009214F9" w:rsidP="006B1830">
            <w:pPr>
              <w:rPr>
                <w:sz w:val="18"/>
                <w:szCs w:val="18"/>
              </w:rPr>
            </w:pPr>
          </w:p>
          <w:p w14:paraId="4A35DB3E" w14:textId="683C6737" w:rsidR="009F353F" w:rsidRPr="009F353F" w:rsidRDefault="009214F9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 xml:space="preserve">Área </w:t>
            </w:r>
            <w:r>
              <w:rPr>
                <w:sz w:val="18"/>
                <w:szCs w:val="18"/>
              </w:rPr>
              <w:t>de Naves Vendidas</w:t>
            </w:r>
            <w:r w:rsidR="00304AFF">
              <w:rPr>
                <w:sz w:val="18"/>
                <w:szCs w:val="18"/>
              </w:rPr>
              <w:t xml:space="preserve"> </w:t>
            </w:r>
            <w:r w:rsidR="00304AFF" w:rsidRPr="009F353F">
              <w:rPr>
                <w:sz w:val="18"/>
                <w:szCs w:val="18"/>
              </w:rPr>
              <w:t>(M</w:t>
            </w:r>
            <w:r w:rsidR="00304AFF" w:rsidRPr="009F353F">
              <w:rPr>
                <w:sz w:val="14"/>
                <w:szCs w:val="14"/>
              </w:rPr>
              <w:t>2</w:t>
            </w:r>
            <w:r w:rsidR="00304AFF" w:rsidRPr="009F353F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0F28C0C7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978514F" w14:textId="6707ABF1" w:rsidR="009F353F" w:rsidRPr="009F353F" w:rsidRDefault="009214F9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 xml:space="preserve">Área </w:t>
            </w:r>
            <w:r>
              <w:rPr>
                <w:sz w:val="18"/>
                <w:szCs w:val="18"/>
              </w:rPr>
              <w:t xml:space="preserve">de Naves en Construcción </w:t>
            </w:r>
            <w:r w:rsidR="008515EA">
              <w:rPr>
                <w:sz w:val="18"/>
                <w:szCs w:val="18"/>
              </w:rPr>
              <w:t>(M2)</w:t>
            </w:r>
          </w:p>
        </w:tc>
        <w:tc>
          <w:tcPr>
            <w:tcW w:w="1226" w:type="dxa"/>
          </w:tcPr>
          <w:p w14:paraId="07D41453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</w:tr>
      <w:tr w:rsidR="00A0359C" w14:paraId="3B9843CB" w14:textId="77777777" w:rsidTr="00304AFF">
        <w:tc>
          <w:tcPr>
            <w:tcW w:w="3689" w:type="dxa"/>
            <w:gridSpan w:val="2"/>
          </w:tcPr>
          <w:p w14:paraId="447E8992" w14:textId="77777777" w:rsidR="00A0359C" w:rsidRPr="00A0359C" w:rsidRDefault="00A0359C" w:rsidP="006B1830">
            <w:pPr>
              <w:rPr>
                <w:b/>
                <w:bCs/>
                <w:sz w:val="18"/>
                <w:szCs w:val="18"/>
              </w:rPr>
            </w:pPr>
          </w:p>
          <w:p w14:paraId="12092774" w14:textId="2BE73A93" w:rsidR="00A0359C" w:rsidRPr="00A0359C" w:rsidRDefault="00A0359C" w:rsidP="006B1830">
            <w:pPr>
              <w:rPr>
                <w:sz w:val="18"/>
                <w:szCs w:val="18"/>
              </w:rPr>
            </w:pPr>
            <w:r w:rsidRPr="00A0359C">
              <w:rPr>
                <w:sz w:val="18"/>
                <w:szCs w:val="18"/>
              </w:rPr>
              <w:t xml:space="preserve">Costo de Renta de Naves por </w:t>
            </w:r>
            <w:r w:rsidR="00304AFF">
              <w:rPr>
                <w:sz w:val="18"/>
                <w:szCs w:val="18"/>
              </w:rPr>
              <w:t>M</w:t>
            </w:r>
            <w:r w:rsidRPr="00A0359C">
              <w:rPr>
                <w:sz w:val="16"/>
                <w:szCs w:val="16"/>
              </w:rPr>
              <w:t>2</w:t>
            </w:r>
            <w:r w:rsidRPr="00A0359C">
              <w:rPr>
                <w:sz w:val="18"/>
                <w:szCs w:val="18"/>
              </w:rPr>
              <w:t xml:space="preserve"> (en US$</w:t>
            </w:r>
          </w:p>
        </w:tc>
        <w:tc>
          <w:tcPr>
            <w:tcW w:w="1260" w:type="dxa"/>
          </w:tcPr>
          <w:p w14:paraId="0A585A22" w14:textId="77777777" w:rsidR="00A0359C" w:rsidRPr="00A0359C" w:rsidRDefault="00A0359C" w:rsidP="006B1830">
            <w:pPr>
              <w:rPr>
                <w:b/>
                <w:bCs/>
                <w:sz w:val="18"/>
                <w:szCs w:val="18"/>
              </w:rPr>
            </w:pPr>
          </w:p>
          <w:p w14:paraId="043B4E55" w14:textId="116B5692" w:rsidR="00A0359C" w:rsidRPr="00A0359C" w:rsidRDefault="00A0359C" w:rsidP="006B183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9" w:type="dxa"/>
            <w:gridSpan w:val="3"/>
          </w:tcPr>
          <w:p w14:paraId="240626D6" w14:textId="77777777" w:rsidR="00A0359C" w:rsidRDefault="00A0359C" w:rsidP="006B1830">
            <w:pPr>
              <w:rPr>
                <w:sz w:val="18"/>
                <w:szCs w:val="18"/>
              </w:rPr>
            </w:pPr>
          </w:p>
          <w:p w14:paraId="7238C767" w14:textId="43620FD5" w:rsidR="00A0359C" w:rsidRPr="00A0359C" w:rsidRDefault="00A0359C" w:rsidP="006B1830">
            <w:pPr>
              <w:rPr>
                <w:sz w:val="18"/>
                <w:szCs w:val="18"/>
              </w:rPr>
            </w:pPr>
            <w:r w:rsidRPr="00A0359C">
              <w:rPr>
                <w:sz w:val="18"/>
                <w:szCs w:val="18"/>
              </w:rPr>
              <w:t>Costo de Construcción por M</w:t>
            </w:r>
            <w:r w:rsidRPr="00A0359C">
              <w:rPr>
                <w:sz w:val="16"/>
                <w:szCs w:val="16"/>
              </w:rPr>
              <w:t>2</w:t>
            </w:r>
            <w:r w:rsidRPr="00A0359C">
              <w:rPr>
                <w:sz w:val="18"/>
                <w:szCs w:val="18"/>
              </w:rPr>
              <w:t xml:space="preserve"> (Naves) (RD$)</w:t>
            </w:r>
          </w:p>
        </w:tc>
        <w:tc>
          <w:tcPr>
            <w:tcW w:w="1802" w:type="dxa"/>
            <w:gridSpan w:val="2"/>
          </w:tcPr>
          <w:p w14:paraId="479D1B95" w14:textId="77777777" w:rsidR="00A0359C" w:rsidRDefault="00A0359C" w:rsidP="006B1830">
            <w:pPr>
              <w:rPr>
                <w:b/>
                <w:bCs/>
                <w:sz w:val="18"/>
                <w:szCs w:val="18"/>
              </w:rPr>
            </w:pPr>
          </w:p>
          <w:p w14:paraId="0746A0EC" w14:textId="0865E209" w:rsidR="00A0359C" w:rsidRPr="00A0359C" w:rsidRDefault="00A0359C" w:rsidP="006B183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4D1C" w:rsidRPr="00D44D1C" w14:paraId="7C3AA0BB" w14:textId="77777777" w:rsidTr="00304AFF">
        <w:tc>
          <w:tcPr>
            <w:tcW w:w="3689" w:type="dxa"/>
            <w:gridSpan w:val="2"/>
          </w:tcPr>
          <w:p w14:paraId="30708231" w14:textId="69BA231A" w:rsidR="00D44D1C" w:rsidRPr="00D44D1C" w:rsidRDefault="00D44D1C" w:rsidP="006B1830">
            <w:pPr>
              <w:rPr>
                <w:sz w:val="18"/>
                <w:szCs w:val="18"/>
              </w:rPr>
            </w:pPr>
            <w:r w:rsidRPr="00D44D1C">
              <w:rPr>
                <w:sz w:val="18"/>
                <w:szCs w:val="18"/>
              </w:rPr>
              <w:t>Ha</w:t>
            </w:r>
            <w:r>
              <w:rPr>
                <w:sz w:val="18"/>
                <w:szCs w:val="18"/>
              </w:rPr>
              <w:t>n</w:t>
            </w:r>
            <w:r w:rsidRPr="00D44D1C">
              <w:rPr>
                <w:sz w:val="18"/>
                <w:szCs w:val="18"/>
              </w:rPr>
              <w:t xml:space="preserve"> realizado alguna ampliación durante el año </w:t>
            </w:r>
            <w:r>
              <w:rPr>
                <w:sz w:val="18"/>
                <w:szCs w:val="18"/>
              </w:rPr>
              <w:t>2023</w:t>
            </w:r>
          </w:p>
        </w:tc>
        <w:tc>
          <w:tcPr>
            <w:tcW w:w="1260" w:type="dxa"/>
          </w:tcPr>
          <w:p w14:paraId="673F69C4" w14:textId="77777777" w:rsidR="00D44D1C" w:rsidRPr="00D44D1C" w:rsidRDefault="00D44D1C" w:rsidP="006B1830">
            <w:pPr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3"/>
          </w:tcPr>
          <w:p w14:paraId="6AC4DD22" w14:textId="77777777" w:rsidR="00D44D1C" w:rsidRDefault="00D44D1C" w:rsidP="006B1830">
            <w:pPr>
              <w:rPr>
                <w:sz w:val="18"/>
                <w:szCs w:val="18"/>
              </w:rPr>
            </w:pPr>
          </w:p>
          <w:p w14:paraId="06C9677D" w14:textId="49A2765F" w:rsidR="00D44D1C" w:rsidRPr="00D44D1C" w:rsidRDefault="00D44D1C" w:rsidP="006B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Tiene el parque alguna extensión</w:t>
            </w:r>
          </w:p>
        </w:tc>
        <w:tc>
          <w:tcPr>
            <w:tcW w:w="1802" w:type="dxa"/>
            <w:gridSpan w:val="2"/>
          </w:tcPr>
          <w:p w14:paraId="7793CD5F" w14:textId="77777777" w:rsidR="00D44D1C" w:rsidRPr="00D44D1C" w:rsidRDefault="00D44D1C" w:rsidP="006B1830">
            <w:pPr>
              <w:rPr>
                <w:sz w:val="18"/>
                <w:szCs w:val="18"/>
              </w:rPr>
            </w:pPr>
          </w:p>
        </w:tc>
      </w:tr>
    </w:tbl>
    <w:p w14:paraId="5AD28DC3" w14:textId="77777777" w:rsidR="00304AFF" w:rsidRPr="00D44D1C" w:rsidRDefault="00304AFF" w:rsidP="006B1830">
      <w:pPr>
        <w:rPr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3870"/>
        <w:gridCol w:w="1890"/>
        <w:gridCol w:w="2340"/>
        <w:gridCol w:w="630"/>
        <w:gridCol w:w="1890"/>
      </w:tblGrid>
      <w:tr w:rsidR="0066417F" w14:paraId="044368FB" w14:textId="77777777" w:rsidTr="00F862A9">
        <w:tc>
          <w:tcPr>
            <w:tcW w:w="3870" w:type="dxa"/>
          </w:tcPr>
          <w:p w14:paraId="33EF35E6" w14:textId="7C1AD143" w:rsidR="0066417F" w:rsidRPr="0066417F" w:rsidRDefault="0009758F" w:rsidP="006B183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 xml:space="preserve">l total de activos según el balance general de la 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>mpresa) (En US$)</w:t>
            </w:r>
          </w:p>
        </w:tc>
        <w:tc>
          <w:tcPr>
            <w:tcW w:w="1890" w:type="dxa"/>
          </w:tcPr>
          <w:p w14:paraId="7AF395D6" w14:textId="77777777" w:rsidR="0066417F" w:rsidRPr="0066417F" w:rsidRDefault="0066417F" w:rsidP="006B1830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2"/>
          </w:tcPr>
          <w:p w14:paraId="6DC83869" w14:textId="40E70FAA" w:rsidR="0066417F" w:rsidRPr="0066417F" w:rsidRDefault="0009758F" w:rsidP="006B1830">
            <w:pPr>
              <w:rPr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>
              <w:rPr>
                <w:b/>
                <w:bCs/>
                <w:sz w:val="18"/>
                <w:szCs w:val="18"/>
              </w:rPr>
              <w:t xml:space="preserve">Valor de la Depreciación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1890" w:type="dxa"/>
          </w:tcPr>
          <w:p w14:paraId="35291625" w14:textId="77777777" w:rsidR="0066417F" w:rsidRPr="0066417F" w:rsidRDefault="0066417F" w:rsidP="006B1830">
            <w:pPr>
              <w:rPr>
                <w:sz w:val="18"/>
                <w:szCs w:val="18"/>
              </w:rPr>
            </w:pPr>
          </w:p>
        </w:tc>
      </w:tr>
      <w:tr w:rsidR="0009758F" w14:paraId="7A2161B3" w14:textId="77777777" w:rsidTr="0009758F">
        <w:tc>
          <w:tcPr>
            <w:tcW w:w="8100" w:type="dxa"/>
            <w:gridSpan w:val="3"/>
          </w:tcPr>
          <w:p w14:paraId="4E5A8A63" w14:textId="0A301711" w:rsidR="0009758F" w:rsidRDefault="0009758F" w:rsidP="0009758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Favor indicar el monto de Inversión en activos fijos realizada durante el año 202</w:t>
            </w:r>
            <w:r w:rsidR="00191045">
              <w:rPr>
                <w:b/>
                <w:bCs/>
                <w:sz w:val="18"/>
                <w:szCs w:val="18"/>
              </w:rPr>
              <w:t>3</w:t>
            </w:r>
            <w:r w:rsidR="002A3DC7">
              <w:rPr>
                <w:b/>
                <w:bCs/>
                <w:sz w:val="18"/>
                <w:szCs w:val="18"/>
              </w:rPr>
              <w:t xml:space="preserve">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0A36D9A7" w14:textId="027BE6DD" w:rsidR="0009758F" w:rsidRPr="0009758F" w:rsidRDefault="0009758F" w:rsidP="0009758F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2520" w:type="dxa"/>
            <w:gridSpan w:val="2"/>
          </w:tcPr>
          <w:p w14:paraId="754884F3" w14:textId="77777777" w:rsidR="0009758F" w:rsidRDefault="0009758F" w:rsidP="006B1830">
            <w:pPr>
              <w:rPr>
                <w:b/>
                <w:bCs/>
                <w:sz w:val="12"/>
                <w:szCs w:val="12"/>
              </w:rPr>
            </w:pPr>
          </w:p>
        </w:tc>
      </w:tr>
    </w:tbl>
    <w:p w14:paraId="701FF549" w14:textId="66D85072" w:rsidR="002C670D" w:rsidRPr="0009758F" w:rsidRDefault="002C670D" w:rsidP="006B1830">
      <w:pPr>
        <w:rPr>
          <w:b/>
          <w:bCs/>
          <w:sz w:val="12"/>
          <w:szCs w:val="12"/>
        </w:rPr>
      </w:pPr>
    </w:p>
    <w:p w14:paraId="7D14AD9A" w14:textId="2477BCBD" w:rsidR="00F862A9" w:rsidRDefault="008E15FF" w:rsidP="00F862A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</w:t>
      </w:r>
      <w:r w:rsidR="00F862A9">
        <w:rPr>
          <w:b/>
          <w:bCs/>
          <w:sz w:val="20"/>
          <w:szCs w:val="20"/>
        </w:rPr>
        <w:t xml:space="preserve">.-CANTIDAD DE </w:t>
      </w:r>
      <w:r w:rsidR="00F25865">
        <w:rPr>
          <w:b/>
          <w:bCs/>
          <w:sz w:val="20"/>
          <w:szCs w:val="20"/>
        </w:rPr>
        <w:t xml:space="preserve">EMPRESAS Y </w:t>
      </w:r>
      <w:r w:rsidR="00F862A9">
        <w:rPr>
          <w:b/>
          <w:bCs/>
          <w:sz w:val="20"/>
          <w:szCs w:val="20"/>
        </w:rPr>
        <w:t>EMPLEOS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3330"/>
        <w:gridCol w:w="1620"/>
        <w:gridCol w:w="1080"/>
        <w:gridCol w:w="1350"/>
        <w:gridCol w:w="1080"/>
        <w:gridCol w:w="1080"/>
        <w:gridCol w:w="1080"/>
      </w:tblGrid>
      <w:tr w:rsidR="00F862A9" w14:paraId="22E94E17" w14:textId="77777777" w:rsidTr="00F862A9">
        <w:tc>
          <w:tcPr>
            <w:tcW w:w="3330" w:type="dxa"/>
          </w:tcPr>
          <w:p w14:paraId="02B62262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1EA272A9" w14:textId="68759A87" w:rsidR="00F862A9" w:rsidRPr="00F862A9" w:rsidRDefault="00F862A9" w:rsidP="006B1830">
            <w:pPr>
              <w:rPr>
                <w:sz w:val="18"/>
                <w:szCs w:val="18"/>
              </w:rPr>
            </w:pPr>
            <w:r w:rsidRPr="00F862A9">
              <w:rPr>
                <w:sz w:val="18"/>
                <w:szCs w:val="18"/>
              </w:rPr>
              <w:t>Número de Empleados de la Operadora</w:t>
            </w:r>
          </w:p>
        </w:tc>
        <w:tc>
          <w:tcPr>
            <w:tcW w:w="1620" w:type="dxa"/>
          </w:tcPr>
          <w:p w14:paraId="7D649C31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591578A9" w14:textId="2051CE50" w:rsidR="00F862A9" w:rsidRPr="00F862A9" w:rsidRDefault="00F862A9" w:rsidP="006B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Masculinos</w:t>
            </w:r>
          </w:p>
        </w:tc>
        <w:tc>
          <w:tcPr>
            <w:tcW w:w="1080" w:type="dxa"/>
          </w:tcPr>
          <w:p w14:paraId="14FC1414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27C2DF3C" w14:textId="17C8FF6F" w:rsidR="00F862A9" w:rsidRPr="00F862A9" w:rsidRDefault="00F862A9" w:rsidP="006B183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446BCF08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79FAD397" w14:textId="259AF312" w:rsidR="00F862A9" w:rsidRPr="00F862A9" w:rsidRDefault="00F862A9" w:rsidP="006B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Femenino</w:t>
            </w:r>
          </w:p>
        </w:tc>
        <w:tc>
          <w:tcPr>
            <w:tcW w:w="1080" w:type="dxa"/>
          </w:tcPr>
          <w:p w14:paraId="47F72360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26943D0C" w14:textId="76F24968" w:rsidR="00F862A9" w:rsidRPr="00F862A9" w:rsidRDefault="00F862A9" w:rsidP="006B18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299FC5C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1FF6AC22" w14:textId="6F14F8CE" w:rsidR="00F862A9" w:rsidRPr="00F862A9" w:rsidRDefault="00F862A9" w:rsidP="006B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080" w:type="dxa"/>
          </w:tcPr>
          <w:p w14:paraId="341D03B4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553665B9" w14:textId="38732346" w:rsidR="00F862A9" w:rsidRPr="00F862A9" w:rsidRDefault="00F862A9" w:rsidP="006B1830">
            <w:pPr>
              <w:rPr>
                <w:sz w:val="18"/>
                <w:szCs w:val="18"/>
              </w:rPr>
            </w:pPr>
          </w:p>
        </w:tc>
      </w:tr>
    </w:tbl>
    <w:p w14:paraId="1393264B" w14:textId="362B195F" w:rsidR="006C7A6D" w:rsidRDefault="006C7A6D" w:rsidP="006B1830">
      <w:pPr>
        <w:rPr>
          <w:b/>
          <w:bCs/>
          <w:sz w:val="16"/>
          <w:szCs w:val="16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3780"/>
        <w:gridCol w:w="900"/>
        <w:gridCol w:w="4140"/>
        <w:gridCol w:w="1800"/>
      </w:tblGrid>
      <w:tr w:rsidR="00FF5179" w14:paraId="0C589A39" w14:textId="77777777" w:rsidTr="00FF5179">
        <w:tc>
          <w:tcPr>
            <w:tcW w:w="3780" w:type="dxa"/>
          </w:tcPr>
          <w:p w14:paraId="18624259" w14:textId="2D8A9E7A" w:rsidR="00FF5179" w:rsidRPr="00F862A9" w:rsidRDefault="00FF5179" w:rsidP="00FF5179">
            <w:pPr>
              <w:rPr>
                <w:sz w:val="18"/>
                <w:szCs w:val="18"/>
              </w:rPr>
            </w:pPr>
            <w:r w:rsidRPr="00F862A9">
              <w:rPr>
                <w:sz w:val="18"/>
                <w:szCs w:val="18"/>
              </w:rPr>
              <w:t>Nú</w:t>
            </w:r>
            <w:r>
              <w:rPr>
                <w:sz w:val="18"/>
                <w:szCs w:val="18"/>
              </w:rPr>
              <w:t>mero de Empresas Instaladas en el Parque</w:t>
            </w:r>
          </w:p>
          <w:p w14:paraId="6E25B660" w14:textId="77777777" w:rsidR="00FF5179" w:rsidRDefault="00FF5179" w:rsidP="006B183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</w:tcPr>
          <w:p w14:paraId="37D26F18" w14:textId="77777777" w:rsidR="00FF5179" w:rsidRDefault="00FF5179" w:rsidP="006B183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0" w:type="dxa"/>
          </w:tcPr>
          <w:p w14:paraId="1EFCCD0E" w14:textId="3E6C92A8" w:rsidR="00FF5179" w:rsidRDefault="00FF5179" w:rsidP="006B1830">
            <w:pPr>
              <w:rPr>
                <w:b/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Precio de Renta de Naves (Promedio Anual) (US$/P2</w:t>
            </w:r>
          </w:p>
        </w:tc>
        <w:tc>
          <w:tcPr>
            <w:tcW w:w="1800" w:type="dxa"/>
          </w:tcPr>
          <w:p w14:paraId="635343B0" w14:textId="77777777" w:rsidR="00FF5179" w:rsidRDefault="00FF5179" w:rsidP="006B183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F5179" w14:paraId="7FC1F02E" w14:textId="77777777" w:rsidTr="00FF5179">
        <w:tc>
          <w:tcPr>
            <w:tcW w:w="3780" w:type="dxa"/>
          </w:tcPr>
          <w:p w14:paraId="6CD3C010" w14:textId="77777777" w:rsidR="00FF5179" w:rsidRDefault="00FF5179" w:rsidP="006B1830">
            <w:pPr>
              <w:rPr>
                <w:sz w:val="18"/>
                <w:szCs w:val="18"/>
              </w:rPr>
            </w:pPr>
          </w:p>
          <w:p w14:paraId="532A0D5E" w14:textId="7D5CD13B" w:rsidR="00FF5179" w:rsidRDefault="00FF5179" w:rsidP="006B1830">
            <w:pPr>
              <w:rPr>
                <w:b/>
                <w:bCs/>
                <w:sz w:val="18"/>
                <w:szCs w:val="18"/>
              </w:rPr>
            </w:pPr>
            <w:r w:rsidRPr="00FF5179">
              <w:rPr>
                <w:sz w:val="18"/>
                <w:szCs w:val="18"/>
              </w:rPr>
              <w:t>Servicios Incluidos en el Precio de la Renta</w:t>
            </w:r>
          </w:p>
        </w:tc>
        <w:tc>
          <w:tcPr>
            <w:tcW w:w="6840" w:type="dxa"/>
            <w:gridSpan w:val="3"/>
          </w:tcPr>
          <w:p w14:paraId="0F4FB43B" w14:textId="77777777" w:rsidR="00FF5179" w:rsidRDefault="00FF5179" w:rsidP="006B183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B6F23" w14:paraId="57C2D760" w14:textId="77777777" w:rsidTr="003B6F23">
        <w:tc>
          <w:tcPr>
            <w:tcW w:w="10620" w:type="dxa"/>
            <w:gridSpan w:val="4"/>
          </w:tcPr>
          <w:p w14:paraId="5786CF51" w14:textId="77777777" w:rsidR="003B6F23" w:rsidRDefault="003B6F23" w:rsidP="006B1830">
            <w:pPr>
              <w:rPr>
                <w:b/>
                <w:bCs/>
                <w:sz w:val="18"/>
                <w:szCs w:val="18"/>
              </w:rPr>
            </w:pPr>
          </w:p>
          <w:p w14:paraId="0C814F10" w14:textId="5043E3CB" w:rsidR="003B6F23" w:rsidRPr="003B6F23" w:rsidRDefault="003B6F23" w:rsidP="006B183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EB80CC2" w14:textId="77777777" w:rsidR="003B6F23" w:rsidRDefault="003B6F23" w:rsidP="006B1830">
      <w:pPr>
        <w:rPr>
          <w:b/>
          <w:bCs/>
          <w:sz w:val="8"/>
          <w:szCs w:val="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250"/>
        <w:gridCol w:w="630"/>
        <w:gridCol w:w="2610"/>
        <w:gridCol w:w="540"/>
        <w:gridCol w:w="1890"/>
        <w:gridCol w:w="450"/>
        <w:gridCol w:w="1710"/>
        <w:gridCol w:w="540"/>
      </w:tblGrid>
      <w:tr w:rsidR="006C7A6D" w14:paraId="3DAFA619" w14:textId="77777777" w:rsidTr="006C7A6D">
        <w:tc>
          <w:tcPr>
            <w:tcW w:w="2250" w:type="dxa"/>
          </w:tcPr>
          <w:p w14:paraId="04FB099B" w14:textId="77777777" w:rsidR="006C7A6D" w:rsidRDefault="006C7A6D" w:rsidP="006C7A6D">
            <w:pPr>
              <w:rPr>
                <w:sz w:val="18"/>
                <w:szCs w:val="18"/>
              </w:rPr>
            </w:pPr>
          </w:p>
          <w:p w14:paraId="3E3F084E" w14:textId="32370D03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  <w:r w:rsidRPr="006C7A6D">
              <w:rPr>
                <w:sz w:val="18"/>
                <w:szCs w:val="18"/>
              </w:rPr>
              <w:t>Tiene Subestación Eléctrica</w:t>
            </w:r>
          </w:p>
        </w:tc>
        <w:tc>
          <w:tcPr>
            <w:tcW w:w="630" w:type="dxa"/>
          </w:tcPr>
          <w:p w14:paraId="40592F62" w14:textId="77777777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  <w:p w14:paraId="132E7134" w14:textId="2DAC26CC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7A302114" w14:textId="77777777" w:rsidR="006C7A6D" w:rsidRDefault="006C7A6D" w:rsidP="006C7A6D">
            <w:pPr>
              <w:rPr>
                <w:sz w:val="18"/>
                <w:szCs w:val="18"/>
              </w:rPr>
            </w:pPr>
          </w:p>
          <w:p w14:paraId="77B99BB3" w14:textId="387BA32F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Planta de Tratamiento de Agua</w:t>
            </w:r>
          </w:p>
        </w:tc>
        <w:tc>
          <w:tcPr>
            <w:tcW w:w="540" w:type="dxa"/>
          </w:tcPr>
          <w:p w14:paraId="68C6C421" w14:textId="77777777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  <w:p w14:paraId="26970AA1" w14:textId="237208C2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56B6B516" w14:textId="77777777" w:rsidR="006C7A6D" w:rsidRDefault="006C7A6D" w:rsidP="006C7A6D">
            <w:pPr>
              <w:rPr>
                <w:sz w:val="18"/>
                <w:szCs w:val="18"/>
              </w:rPr>
            </w:pPr>
          </w:p>
          <w:p w14:paraId="0B7F8BD9" w14:textId="2C5F1509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Estación de Bomberos</w:t>
            </w:r>
          </w:p>
        </w:tc>
        <w:tc>
          <w:tcPr>
            <w:tcW w:w="450" w:type="dxa"/>
          </w:tcPr>
          <w:p w14:paraId="5CFE841F" w14:textId="77777777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  <w:p w14:paraId="3724B0A4" w14:textId="3A4DFD63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745272CA" w14:textId="77777777" w:rsidR="006C7A6D" w:rsidRDefault="006C7A6D" w:rsidP="006C7A6D">
            <w:pPr>
              <w:rPr>
                <w:sz w:val="18"/>
                <w:szCs w:val="18"/>
              </w:rPr>
            </w:pPr>
          </w:p>
          <w:p w14:paraId="15994EE2" w14:textId="2B1F8C34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Dispensario Médico</w:t>
            </w:r>
          </w:p>
        </w:tc>
        <w:tc>
          <w:tcPr>
            <w:tcW w:w="540" w:type="dxa"/>
          </w:tcPr>
          <w:p w14:paraId="3573FCA2" w14:textId="77777777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E496912" w14:textId="77777777" w:rsidR="003B6F23" w:rsidRPr="007D7638" w:rsidRDefault="003B6F23" w:rsidP="006B1830">
      <w:pPr>
        <w:rPr>
          <w:sz w:val="8"/>
          <w:szCs w:val="8"/>
        </w:rPr>
      </w:pPr>
    </w:p>
    <w:p w14:paraId="14088A36" w14:textId="1516CAC6" w:rsidR="006B1830" w:rsidRPr="007B069B" w:rsidRDefault="008E15FF" w:rsidP="006B183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6B1830">
        <w:rPr>
          <w:b/>
          <w:bCs/>
          <w:sz w:val="20"/>
          <w:szCs w:val="20"/>
        </w:rPr>
        <w:t>V</w:t>
      </w:r>
      <w:r>
        <w:rPr>
          <w:b/>
          <w:bCs/>
          <w:sz w:val="20"/>
          <w:szCs w:val="20"/>
        </w:rPr>
        <w:t>.</w:t>
      </w:r>
      <w:r w:rsidR="006B1830" w:rsidRPr="007B069B">
        <w:rPr>
          <w:b/>
          <w:bCs/>
          <w:sz w:val="20"/>
          <w:szCs w:val="20"/>
        </w:rPr>
        <w:t>- PAGOS POR SERVICIOS Y GASTOS EN RD$ (PARA EL AÑO 202</w:t>
      </w:r>
      <w:r w:rsidR="00304AFF">
        <w:rPr>
          <w:b/>
          <w:bCs/>
          <w:sz w:val="20"/>
          <w:szCs w:val="20"/>
        </w:rPr>
        <w:t>3</w:t>
      </w:r>
      <w:r w:rsidR="006B1830" w:rsidRPr="007B069B">
        <w:rPr>
          <w:b/>
          <w:bCs/>
          <w:sz w:val="20"/>
          <w:szCs w:val="20"/>
        </w:rPr>
        <w:t>)</w:t>
      </w:r>
      <w:r w:rsidR="006B1830"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6B1830" w14:paraId="6E13CBD8" w14:textId="77777777" w:rsidTr="0020664E">
        <w:trPr>
          <w:trHeight w:val="323"/>
        </w:trPr>
        <w:tc>
          <w:tcPr>
            <w:tcW w:w="3240" w:type="dxa"/>
          </w:tcPr>
          <w:p w14:paraId="26AAE30E" w14:textId="0E2E8EE4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04D554B9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71FFF5F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7194A1E5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</w:tr>
      <w:tr w:rsidR="006B1830" w14:paraId="2B427943" w14:textId="77777777" w:rsidTr="0020664E">
        <w:trPr>
          <w:trHeight w:val="350"/>
        </w:trPr>
        <w:tc>
          <w:tcPr>
            <w:tcW w:w="3240" w:type="dxa"/>
          </w:tcPr>
          <w:p w14:paraId="08800ED7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33C5FAD7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D34CE71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7DE091B3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</w:tr>
      <w:tr w:rsidR="006B1830" w14:paraId="234D6011" w14:textId="77777777" w:rsidTr="0020664E">
        <w:trPr>
          <w:trHeight w:val="350"/>
        </w:trPr>
        <w:tc>
          <w:tcPr>
            <w:tcW w:w="3240" w:type="dxa"/>
          </w:tcPr>
          <w:p w14:paraId="3032D549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292D121C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11C85AD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7E411EF4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</w:tr>
      <w:tr w:rsidR="006B1830" w14:paraId="53DF8CA6" w14:textId="77777777" w:rsidTr="0020664E">
        <w:tc>
          <w:tcPr>
            <w:tcW w:w="3240" w:type="dxa"/>
          </w:tcPr>
          <w:p w14:paraId="6A6B3587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2DF17594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23387A12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48AFCD12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1B5AFEC9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0CED374B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036EFCA9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</w:tr>
      <w:tr w:rsidR="006B1830" w14:paraId="029BA0D3" w14:textId="77777777" w:rsidTr="0020664E">
        <w:tc>
          <w:tcPr>
            <w:tcW w:w="3240" w:type="dxa"/>
          </w:tcPr>
          <w:p w14:paraId="4223B16B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6E5A2C09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14585121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1B2D1C35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C9FE017" w14:textId="7513A47F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Materias primas y materiales de producción y servicios (</w:t>
            </w:r>
            <w:r w:rsidR="001571A9">
              <w:rPr>
                <w:sz w:val="18"/>
                <w:szCs w:val="18"/>
              </w:rPr>
              <w:t>Mercado local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50" w:type="dxa"/>
          </w:tcPr>
          <w:p w14:paraId="0C64AD19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0D514A4A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</w:tr>
    </w:tbl>
    <w:p w14:paraId="31D8E67C" w14:textId="6CD918E9" w:rsidR="006B1830" w:rsidRPr="000968DB" w:rsidRDefault="006B1830" w:rsidP="002C670D">
      <w:pPr>
        <w:jc w:val="center"/>
        <w:rPr>
          <w:b/>
          <w:bCs/>
          <w:sz w:val="16"/>
          <w:szCs w:val="16"/>
        </w:rPr>
      </w:pPr>
    </w:p>
    <w:sectPr w:rsidR="006B1830" w:rsidRPr="000968DB" w:rsidSect="00991F6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44F5B"/>
    <w:multiLevelType w:val="multilevel"/>
    <w:tmpl w:val="2A7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96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50F12"/>
    <w:rsid w:val="000968DB"/>
    <w:rsid w:val="0009758F"/>
    <w:rsid w:val="000F1357"/>
    <w:rsid w:val="001571A9"/>
    <w:rsid w:val="00191045"/>
    <w:rsid w:val="001B6AD0"/>
    <w:rsid w:val="001E088F"/>
    <w:rsid w:val="0027223C"/>
    <w:rsid w:val="002735D5"/>
    <w:rsid w:val="002A3DC7"/>
    <w:rsid w:val="002C670D"/>
    <w:rsid w:val="00304AFF"/>
    <w:rsid w:val="0031205C"/>
    <w:rsid w:val="003238E1"/>
    <w:rsid w:val="00337B2B"/>
    <w:rsid w:val="003927B3"/>
    <w:rsid w:val="003B6F23"/>
    <w:rsid w:val="003C2DF7"/>
    <w:rsid w:val="004054DF"/>
    <w:rsid w:val="00405D10"/>
    <w:rsid w:val="00467662"/>
    <w:rsid w:val="00495675"/>
    <w:rsid w:val="004A1EDC"/>
    <w:rsid w:val="00563293"/>
    <w:rsid w:val="005A56D4"/>
    <w:rsid w:val="006354EC"/>
    <w:rsid w:val="0066417F"/>
    <w:rsid w:val="00667074"/>
    <w:rsid w:val="006743D1"/>
    <w:rsid w:val="006A3F36"/>
    <w:rsid w:val="006B1830"/>
    <w:rsid w:val="006C7A6D"/>
    <w:rsid w:val="007126E7"/>
    <w:rsid w:val="00720387"/>
    <w:rsid w:val="00782645"/>
    <w:rsid w:val="00787DAE"/>
    <w:rsid w:val="007B069B"/>
    <w:rsid w:val="007D7638"/>
    <w:rsid w:val="00833F9B"/>
    <w:rsid w:val="008515EA"/>
    <w:rsid w:val="00856810"/>
    <w:rsid w:val="00890049"/>
    <w:rsid w:val="008A1B1F"/>
    <w:rsid w:val="008E15FF"/>
    <w:rsid w:val="008E1D5A"/>
    <w:rsid w:val="008F6144"/>
    <w:rsid w:val="00902BF2"/>
    <w:rsid w:val="009214F9"/>
    <w:rsid w:val="009226C1"/>
    <w:rsid w:val="00983EBF"/>
    <w:rsid w:val="00991F65"/>
    <w:rsid w:val="009A31F9"/>
    <w:rsid w:val="009F353F"/>
    <w:rsid w:val="00A00B69"/>
    <w:rsid w:val="00A0359C"/>
    <w:rsid w:val="00A148EB"/>
    <w:rsid w:val="00A85033"/>
    <w:rsid w:val="00AC6C94"/>
    <w:rsid w:val="00B23857"/>
    <w:rsid w:val="00B315D1"/>
    <w:rsid w:val="00B851BC"/>
    <w:rsid w:val="00BB0E43"/>
    <w:rsid w:val="00C14F3A"/>
    <w:rsid w:val="00C25D67"/>
    <w:rsid w:val="00C309A2"/>
    <w:rsid w:val="00C76327"/>
    <w:rsid w:val="00C82FCE"/>
    <w:rsid w:val="00C90C3A"/>
    <w:rsid w:val="00D02D4F"/>
    <w:rsid w:val="00D24DB2"/>
    <w:rsid w:val="00D44D1C"/>
    <w:rsid w:val="00D60B93"/>
    <w:rsid w:val="00D71590"/>
    <w:rsid w:val="00DC3FA9"/>
    <w:rsid w:val="00DC5999"/>
    <w:rsid w:val="00DD7B76"/>
    <w:rsid w:val="00E24D28"/>
    <w:rsid w:val="00E64AF5"/>
    <w:rsid w:val="00E6515B"/>
    <w:rsid w:val="00E83B1F"/>
    <w:rsid w:val="00E95CC5"/>
    <w:rsid w:val="00EA2B05"/>
    <w:rsid w:val="00EE70EE"/>
    <w:rsid w:val="00EF32E7"/>
    <w:rsid w:val="00F14601"/>
    <w:rsid w:val="00F150F4"/>
    <w:rsid w:val="00F24ECF"/>
    <w:rsid w:val="00F25865"/>
    <w:rsid w:val="00F47D0A"/>
    <w:rsid w:val="00F70F24"/>
    <w:rsid w:val="00F862A9"/>
    <w:rsid w:val="00F911EB"/>
    <w:rsid w:val="00F96761"/>
    <w:rsid w:val="00FB4CE4"/>
    <w:rsid w:val="00FE239C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4</cp:revision>
  <dcterms:created xsi:type="dcterms:W3CDTF">2023-10-02T20:23:00Z</dcterms:created>
  <dcterms:modified xsi:type="dcterms:W3CDTF">2023-11-01T16:50:00Z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